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0C" w:rsidRDefault="00A26E0C" w:rsidP="00A26E0C">
      <w:pPr>
        <w:spacing w:line="240" w:lineRule="auto"/>
        <w:jc w:val="center"/>
        <w:rPr>
          <w:rFonts w:ascii="Times New Roman" w:eastAsia="Calibri" w:hAnsi="Times New Roman" w:cs="Times New Roman"/>
          <w:b/>
          <w:noProof/>
          <w:sz w:val="28"/>
          <w:szCs w:val="28"/>
          <w:lang w:eastAsia="ru-RU"/>
        </w:rPr>
      </w:pPr>
    </w:p>
    <w:p w:rsidR="00497C5B" w:rsidRPr="00792A75" w:rsidRDefault="00497C5B" w:rsidP="00A26E0C">
      <w:pPr>
        <w:spacing w:line="240" w:lineRule="auto"/>
        <w:jc w:val="center"/>
        <w:rPr>
          <w:rFonts w:ascii="Times New Roman" w:eastAsia="Calibri" w:hAnsi="Times New Roman" w:cs="Times New Roman"/>
          <w:b/>
          <w:sz w:val="28"/>
          <w:szCs w:val="28"/>
        </w:rPr>
      </w:pPr>
    </w:p>
    <w:p w:rsidR="00A26E0C" w:rsidRPr="00792A75" w:rsidRDefault="00A26E0C" w:rsidP="00A26E0C">
      <w:pPr>
        <w:spacing w:after="0" w:line="240" w:lineRule="auto"/>
        <w:jc w:val="center"/>
        <w:rPr>
          <w:rFonts w:ascii="Times New Roman" w:eastAsia="Calibri" w:hAnsi="Times New Roman" w:cs="Times New Roman"/>
          <w:sz w:val="28"/>
          <w:szCs w:val="28"/>
        </w:rPr>
      </w:pPr>
      <w:r w:rsidRPr="00792A75">
        <w:rPr>
          <w:rFonts w:ascii="Times New Roman" w:eastAsia="Calibri" w:hAnsi="Times New Roman" w:cs="Times New Roman"/>
          <w:sz w:val="28"/>
          <w:szCs w:val="28"/>
        </w:rPr>
        <w:t>Совет  городского поселения</w:t>
      </w:r>
    </w:p>
    <w:p w:rsidR="00A26E0C" w:rsidRPr="00792A75" w:rsidRDefault="00A26E0C" w:rsidP="00A26E0C">
      <w:pPr>
        <w:spacing w:after="0" w:line="240" w:lineRule="auto"/>
        <w:jc w:val="center"/>
        <w:rPr>
          <w:rFonts w:ascii="Times New Roman" w:eastAsia="Calibri" w:hAnsi="Times New Roman" w:cs="Times New Roman"/>
          <w:sz w:val="28"/>
          <w:szCs w:val="28"/>
        </w:rPr>
      </w:pPr>
      <w:r w:rsidRPr="00792A75">
        <w:rPr>
          <w:rFonts w:ascii="Times New Roman" w:eastAsia="Calibri" w:hAnsi="Times New Roman" w:cs="Times New Roman"/>
          <w:sz w:val="28"/>
          <w:szCs w:val="28"/>
        </w:rPr>
        <w:t xml:space="preserve"> «Забайкальское» муниципального района </w:t>
      </w:r>
    </w:p>
    <w:p w:rsidR="00A26E0C" w:rsidRDefault="00A26E0C" w:rsidP="00A26E0C">
      <w:pPr>
        <w:spacing w:after="0" w:line="240" w:lineRule="auto"/>
        <w:jc w:val="center"/>
        <w:rPr>
          <w:rFonts w:ascii="Times New Roman" w:eastAsia="Calibri" w:hAnsi="Times New Roman" w:cs="Times New Roman"/>
          <w:sz w:val="28"/>
          <w:szCs w:val="28"/>
        </w:rPr>
      </w:pPr>
      <w:r w:rsidRPr="00792A75">
        <w:rPr>
          <w:rFonts w:ascii="Times New Roman" w:eastAsia="Calibri" w:hAnsi="Times New Roman" w:cs="Times New Roman"/>
          <w:sz w:val="28"/>
          <w:szCs w:val="28"/>
        </w:rPr>
        <w:t>«Забайкальский район»</w:t>
      </w:r>
    </w:p>
    <w:p w:rsidR="00A26E0C" w:rsidRPr="00792A75" w:rsidRDefault="00A26E0C" w:rsidP="00A26E0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Забайкальского края</w:t>
      </w:r>
    </w:p>
    <w:p w:rsidR="00A26E0C" w:rsidRPr="00792A75" w:rsidRDefault="00A26E0C" w:rsidP="00A26E0C">
      <w:pPr>
        <w:spacing w:after="0" w:line="240" w:lineRule="auto"/>
        <w:jc w:val="center"/>
        <w:rPr>
          <w:rFonts w:ascii="Times New Roman" w:eastAsia="Calibri" w:hAnsi="Times New Roman" w:cs="Times New Roman"/>
          <w:sz w:val="28"/>
          <w:szCs w:val="28"/>
        </w:rPr>
      </w:pPr>
      <w:r w:rsidRPr="00792A75">
        <w:rPr>
          <w:rFonts w:ascii="Times New Roman" w:eastAsia="Calibri" w:hAnsi="Times New Roman" w:cs="Times New Roman"/>
          <w:sz w:val="28"/>
          <w:szCs w:val="28"/>
          <w:lang w:val="en-US"/>
        </w:rPr>
        <w:t>IV</w:t>
      </w:r>
      <w:r w:rsidRPr="00792A75">
        <w:rPr>
          <w:rFonts w:ascii="Times New Roman" w:eastAsia="Calibri" w:hAnsi="Times New Roman" w:cs="Times New Roman"/>
          <w:sz w:val="28"/>
          <w:szCs w:val="28"/>
        </w:rPr>
        <w:t xml:space="preserve"> – </w:t>
      </w:r>
      <w:proofErr w:type="spellStart"/>
      <w:r w:rsidRPr="00792A75">
        <w:rPr>
          <w:rFonts w:ascii="Times New Roman" w:eastAsia="Calibri" w:hAnsi="Times New Roman" w:cs="Times New Roman"/>
          <w:sz w:val="28"/>
          <w:szCs w:val="28"/>
        </w:rPr>
        <w:t>го</w:t>
      </w:r>
      <w:proofErr w:type="spellEnd"/>
      <w:r w:rsidRPr="00792A75">
        <w:rPr>
          <w:rFonts w:ascii="Times New Roman" w:eastAsia="Calibri" w:hAnsi="Times New Roman" w:cs="Times New Roman"/>
          <w:sz w:val="28"/>
          <w:szCs w:val="28"/>
        </w:rPr>
        <w:t xml:space="preserve"> созыва</w:t>
      </w:r>
    </w:p>
    <w:p w:rsidR="00A26E0C" w:rsidRPr="00792A75" w:rsidRDefault="00A26E0C" w:rsidP="00A26E0C">
      <w:pPr>
        <w:spacing w:after="0"/>
        <w:jc w:val="center"/>
        <w:rPr>
          <w:rFonts w:ascii="Times New Roman" w:eastAsia="Calibri" w:hAnsi="Times New Roman" w:cs="Times New Roman"/>
          <w:sz w:val="28"/>
          <w:szCs w:val="28"/>
        </w:rPr>
      </w:pPr>
    </w:p>
    <w:p w:rsidR="00A26E0C" w:rsidRPr="00792A75" w:rsidRDefault="00A26E0C" w:rsidP="00A26E0C">
      <w:pPr>
        <w:spacing w:after="0"/>
        <w:jc w:val="center"/>
        <w:rPr>
          <w:rFonts w:ascii="Times New Roman" w:eastAsia="Calibri" w:hAnsi="Times New Roman" w:cs="Times New Roman"/>
          <w:b/>
          <w:sz w:val="28"/>
          <w:szCs w:val="28"/>
        </w:rPr>
      </w:pPr>
      <w:r w:rsidRPr="00792A75">
        <w:rPr>
          <w:rFonts w:ascii="Times New Roman" w:eastAsia="Calibri" w:hAnsi="Times New Roman" w:cs="Times New Roman"/>
          <w:b/>
          <w:sz w:val="28"/>
          <w:szCs w:val="28"/>
        </w:rPr>
        <w:t>РЕШЕНИЕ</w:t>
      </w:r>
    </w:p>
    <w:p w:rsidR="00A26E0C" w:rsidRPr="00792A75" w:rsidRDefault="00A26E0C" w:rsidP="00A26E0C">
      <w:pPr>
        <w:spacing w:after="0"/>
        <w:jc w:val="center"/>
        <w:rPr>
          <w:rFonts w:ascii="Times New Roman" w:eastAsia="Calibri" w:hAnsi="Times New Roman" w:cs="Times New Roman"/>
          <w:sz w:val="28"/>
          <w:szCs w:val="28"/>
        </w:rPr>
      </w:pPr>
      <w:proofErr w:type="spellStart"/>
      <w:proofErr w:type="gramStart"/>
      <w:r w:rsidRPr="00792A75">
        <w:rPr>
          <w:rFonts w:ascii="Times New Roman" w:eastAsia="Calibri" w:hAnsi="Times New Roman" w:cs="Times New Roman"/>
          <w:sz w:val="28"/>
          <w:szCs w:val="28"/>
        </w:rPr>
        <w:t>пгт.Забайкальск</w:t>
      </w:r>
      <w:proofErr w:type="spellEnd"/>
      <w:proofErr w:type="gramEnd"/>
    </w:p>
    <w:p w:rsidR="00A26E0C" w:rsidRPr="00792A75" w:rsidRDefault="00A26E0C" w:rsidP="00A26E0C">
      <w:pPr>
        <w:spacing w:after="0"/>
        <w:jc w:val="center"/>
        <w:rPr>
          <w:rFonts w:ascii="Times New Roman" w:eastAsia="Calibri" w:hAnsi="Times New Roman" w:cs="Times New Roman"/>
          <w:sz w:val="28"/>
          <w:szCs w:val="28"/>
        </w:rPr>
      </w:pPr>
    </w:p>
    <w:p w:rsidR="00A26E0C" w:rsidRPr="00301045" w:rsidRDefault="00A26E0C" w:rsidP="00A26E0C">
      <w:pPr>
        <w:rPr>
          <w:rFonts w:ascii="Times New Roman" w:eastAsia="Calibri" w:hAnsi="Times New Roman" w:cs="Times New Roman"/>
          <w:sz w:val="28"/>
          <w:szCs w:val="28"/>
        </w:rPr>
      </w:pPr>
      <w:r>
        <w:rPr>
          <w:rFonts w:ascii="Times New Roman" w:eastAsia="Calibri" w:hAnsi="Times New Roman" w:cs="Times New Roman"/>
          <w:sz w:val="28"/>
          <w:szCs w:val="28"/>
        </w:rPr>
        <w:t>от «___» августа   2020</w:t>
      </w:r>
      <w:r w:rsidRPr="00792A75">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w:t>
      </w:r>
      <w:r w:rsidRPr="00792A75">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w:t>
      </w:r>
    </w:p>
    <w:p w:rsidR="00A26E0C" w:rsidRPr="006E6D2A" w:rsidRDefault="00A26E0C" w:rsidP="00A26E0C">
      <w:pPr>
        <w:spacing w:after="0" w:line="240" w:lineRule="auto"/>
        <w:jc w:val="center"/>
        <w:rPr>
          <w:rFonts w:ascii="Times New Roman" w:hAnsi="Times New Roman" w:cs="Times New Roman"/>
          <w:sz w:val="28"/>
          <w:szCs w:val="28"/>
        </w:rPr>
      </w:pPr>
      <w:bookmarkStart w:id="0" w:name="_GoBack"/>
      <w:r w:rsidRPr="006E6D2A">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 и дополнений </w:t>
      </w:r>
      <w:r w:rsidRPr="006E6D2A">
        <w:rPr>
          <w:rFonts w:ascii="Times New Roman" w:hAnsi="Times New Roman" w:cs="Times New Roman"/>
          <w:sz w:val="28"/>
          <w:szCs w:val="28"/>
        </w:rPr>
        <w:t>в Устав городского поселения «Забайкальское</w:t>
      </w:r>
      <w:r>
        <w:rPr>
          <w:rFonts w:ascii="Times New Roman" w:hAnsi="Times New Roman" w:cs="Times New Roman"/>
          <w:sz w:val="28"/>
          <w:szCs w:val="28"/>
        </w:rPr>
        <w:t>» муниципального района «Забайкальский район»</w:t>
      </w:r>
      <w:r w:rsidRPr="006E6D2A">
        <w:rPr>
          <w:rFonts w:ascii="Times New Roman" w:hAnsi="Times New Roman" w:cs="Times New Roman"/>
          <w:sz w:val="28"/>
          <w:szCs w:val="28"/>
        </w:rPr>
        <w:t>, принятый решением Совета городского поселения «Забайкальское» от 16 марта  2018 года № 99</w:t>
      </w:r>
      <w:r>
        <w:rPr>
          <w:rFonts w:ascii="Times New Roman" w:hAnsi="Times New Roman" w:cs="Times New Roman"/>
          <w:sz w:val="28"/>
          <w:szCs w:val="28"/>
        </w:rPr>
        <w:t>.</w:t>
      </w:r>
    </w:p>
    <w:bookmarkEnd w:id="0"/>
    <w:p w:rsidR="00A26E0C" w:rsidRPr="000B24FE" w:rsidRDefault="00A26E0C" w:rsidP="00A26E0C">
      <w:pPr>
        <w:spacing w:after="0" w:line="240" w:lineRule="auto"/>
        <w:ind w:firstLine="708"/>
        <w:jc w:val="both"/>
        <w:rPr>
          <w:rFonts w:ascii="Times New Roman" w:eastAsia="Times New Roman" w:hAnsi="Times New Roman" w:cs="Times New Roman"/>
          <w:sz w:val="28"/>
          <w:szCs w:val="28"/>
          <w:lang w:eastAsia="ru-RU"/>
        </w:rPr>
      </w:pPr>
      <w:r w:rsidRPr="006E6D2A">
        <w:rPr>
          <w:rFonts w:ascii="Times New Roman" w:eastAsia="Times New Roman" w:hAnsi="Times New Roman" w:cs="Times New Roman"/>
          <w:sz w:val="28"/>
          <w:szCs w:val="28"/>
          <w:lang w:eastAsia="ru-RU"/>
        </w:rPr>
        <w:t>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руководствуясь статьёй 44 Федерального закона «Об общих принципах организации местного самоуправления в Российской Федерации», частью 2 статьи 35 Устава городского поселения «Забайкальское»,  Совет городского поселения «Забайкальское» решил:</w:t>
      </w:r>
    </w:p>
    <w:p w:rsidR="00A26E0C" w:rsidRPr="000B24FE" w:rsidRDefault="00A26E0C" w:rsidP="00A26E0C">
      <w:pPr>
        <w:spacing w:after="0" w:line="240" w:lineRule="auto"/>
        <w:ind w:right="-1"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 xml:space="preserve">1. Внести   изменения </w:t>
      </w:r>
      <w:r>
        <w:rPr>
          <w:rFonts w:ascii="Times New Roman" w:eastAsia="Times New Roman" w:hAnsi="Times New Roman" w:cs="Times New Roman"/>
          <w:sz w:val="28"/>
          <w:szCs w:val="28"/>
          <w:lang w:eastAsia="ru-RU"/>
        </w:rPr>
        <w:t xml:space="preserve">и дополнения </w:t>
      </w:r>
      <w:r w:rsidRPr="000B24FE">
        <w:rPr>
          <w:rFonts w:ascii="Times New Roman" w:eastAsia="Times New Roman" w:hAnsi="Times New Roman" w:cs="Times New Roman"/>
          <w:sz w:val="28"/>
          <w:szCs w:val="28"/>
          <w:lang w:eastAsia="ru-RU"/>
        </w:rPr>
        <w:t>в Устав городского поселения «Забайкальское» муниципального района «Забайкальский район», принятый решением Совета городского</w:t>
      </w:r>
      <w:r>
        <w:rPr>
          <w:rFonts w:ascii="Times New Roman" w:eastAsia="Times New Roman" w:hAnsi="Times New Roman" w:cs="Times New Roman"/>
          <w:sz w:val="28"/>
          <w:szCs w:val="28"/>
          <w:lang w:eastAsia="ru-RU"/>
        </w:rPr>
        <w:t xml:space="preserve"> поселения «Забайкальское» от 16 марта 2018 года № 99</w:t>
      </w:r>
      <w:r w:rsidRPr="000B24FE">
        <w:rPr>
          <w:rFonts w:ascii="Times New Roman" w:eastAsia="Times New Roman" w:hAnsi="Times New Roman" w:cs="Times New Roman"/>
          <w:sz w:val="28"/>
          <w:szCs w:val="28"/>
          <w:lang w:eastAsia="ru-RU"/>
        </w:rPr>
        <w:t xml:space="preserve"> согласно приложению.</w:t>
      </w:r>
    </w:p>
    <w:p w:rsidR="00A26E0C" w:rsidRPr="000B24FE" w:rsidRDefault="00A26E0C" w:rsidP="00A26E0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2. Направить данное решение  на государственную регистрацию в Управление Министерства юстиции Российской Федерации по Забайкальскому краю.</w:t>
      </w:r>
    </w:p>
    <w:p w:rsidR="00A26E0C" w:rsidRPr="000B24FE" w:rsidRDefault="00A26E0C" w:rsidP="00A26E0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3.Настоящее решение опубликовать в официальном вестнике «Вести Забайкальска» после государственной регистрации.</w:t>
      </w:r>
    </w:p>
    <w:p w:rsidR="00A26E0C" w:rsidRDefault="00A26E0C" w:rsidP="00A26E0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4.Настоящее решение вступает в силу после официального опубликования.</w:t>
      </w:r>
    </w:p>
    <w:p w:rsidR="00A26E0C" w:rsidRPr="000B24FE" w:rsidRDefault="00A26E0C" w:rsidP="00A26E0C">
      <w:pPr>
        <w:spacing w:after="0" w:line="240" w:lineRule="auto"/>
        <w:ind w:firstLine="708"/>
        <w:jc w:val="both"/>
        <w:rPr>
          <w:rFonts w:ascii="Times New Roman" w:eastAsia="Times New Roman" w:hAnsi="Times New Roman" w:cs="Times New Roman"/>
          <w:sz w:val="28"/>
          <w:szCs w:val="28"/>
          <w:lang w:eastAsia="ru-RU"/>
        </w:rPr>
      </w:pPr>
    </w:p>
    <w:p w:rsidR="00A26E0C" w:rsidRPr="000B24FE" w:rsidRDefault="00A26E0C" w:rsidP="00A26E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0B24FE">
        <w:rPr>
          <w:rFonts w:ascii="Times New Roman" w:eastAsia="Times New Roman" w:hAnsi="Times New Roman" w:cs="Times New Roman"/>
          <w:sz w:val="28"/>
          <w:szCs w:val="28"/>
          <w:lang w:eastAsia="ru-RU"/>
        </w:rPr>
        <w:t xml:space="preserve"> городского</w:t>
      </w:r>
    </w:p>
    <w:p w:rsidR="00A26E0C" w:rsidRDefault="00A26E0C" w:rsidP="00A26E0C">
      <w:pPr>
        <w:spacing w:after="0" w:line="240" w:lineRule="auto"/>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 xml:space="preserve">поселения «Забайкальское»                                                         </w:t>
      </w:r>
      <w:r>
        <w:rPr>
          <w:rFonts w:ascii="Times New Roman" w:eastAsia="Times New Roman" w:hAnsi="Times New Roman" w:cs="Times New Roman"/>
          <w:sz w:val="28"/>
          <w:szCs w:val="28"/>
          <w:lang w:eastAsia="ru-RU"/>
        </w:rPr>
        <w:t>О. Г. Ермолин</w:t>
      </w:r>
    </w:p>
    <w:p w:rsidR="00A26E0C" w:rsidRDefault="00A26E0C" w:rsidP="00A26E0C">
      <w:pPr>
        <w:spacing w:after="0" w:line="240" w:lineRule="auto"/>
        <w:rPr>
          <w:rFonts w:ascii="Times New Roman" w:eastAsia="Times New Roman" w:hAnsi="Times New Roman" w:cs="Times New Roman"/>
          <w:sz w:val="28"/>
          <w:szCs w:val="28"/>
          <w:lang w:eastAsia="ru-RU"/>
        </w:rPr>
      </w:pPr>
    </w:p>
    <w:p w:rsidR="00A26E0C" w:rsidRDefault="00A26E0C" w:rsidP="00A26E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A26E0C" w:rsidRPr="00A26E0C" w:rsidRDefault="00A26E0C" w:rsidP="00A26E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«Забайкальское»                                     </w:t>
      </w:r>
      <w:proofErr w:type="spellStart"/>
      <w:r>
        <w:rPr>
          <w:rFonts w:ascii="Times New Roman" w:eastAsia="Times New Roman" w:hAnsi="Times New Roman" w:cs="Times New Roman"/>
          <w:sz w:val="28"/>
          <w:szCs w:val="28"/>
          <w:lang w:eastAsia="ru-RU"/>
        </w:rPr>
        <w:t>В.В.Милорадов</w:t>
      </w:r>
      <w:proofErr w:type="spellEnd"/>
    </w:p>
    <w:p w:rsidR="00A26E0C" w:rsidRPr="00A26E0C" w:rsidRDefault="00A26E0C" w:rsidP="00A26E0C">
      <w:pPr>
        <w:spacing w:after="0" w:line="240" w:lineRule="auto"/>
        <w:ind w:right="-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w:t>
      </w:r>
      <w:r w:rsidRPr="00A26E0C">
        <w:rPr>
          <w:rFonts w:ascii="Times New Roman" w:eastAsia="Times New Roman" w:hAnsi="Times New Roman" w:cs="Times New Roman"/>
          <w:sz w:val="20"/>
          <w:szCs w:val="20"/>
          <w:lang w:eastAsia="ru-RU"/>
        </w:rPr>
        <w:t xml:space="preserve"> </w:t>
      </w:r>
    </w:p>
    <w:p w:rsidR="00A26E0C" w:rsidRPr="00A26E0C" w:rsidRDefault="00A26E0C" w:rsidP="00A26E0C">
      <w:pPr>
        <w:spacing w:after="0" w:line="240" w:lineRule="auto"/>
        <w:ind w:right="-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решению</w:t>
      </w:r>
      <w:r w:rsidRPr="00A26E0C">
        <w:rPr>
          <w:rFonts w:ascii="Times New Roman" w:eastAsia="Times New Roman" w:hAnsi="Times New Roman" w:cs="Times New Roman"/>
          <w:sz w:val="20"/>
          <w:szCs w:val="20"/>
          <w:lang w:eastAsia="ru-RU"/>
        </w:rPr>
        <w:t xml:space="preserve"> Совета городского</w:t>
      </w:r>
    </w:p>
    <w:p w:rsidR="00A26E0C" w:rsidRPr="00A26E0C" w:rsidRDefault="00A26E0C" w:rsidP="00A26E0C">
      <w:pPr>
        <w:spacing w:after="0" w:line="240" w:lineRule="auto"/>
        <w:ind w:right="-1"/>
        <w:jc w:val="right"/>
        <w:rPr>
          <w:rFonts w:ascii="Times New Roman" w:eastAsia="Times New Roman" w:hAnsi="Times New Roman" w:cs="Times New Roman"/>
          <w:sz w:val="20"/>
          <w:szCs w:val="20"/>
          <w:lang w:eastAsia="ru-RU"/>
        </w:rPr>
      </w:pPr>
      <w:r w:rsidRPr="00A26E0C">
        <w:rPr>
          <w:rFonts w:ascii="Times New Roman" w:eastAsia="Times New Roman" w:hAnsi="Times New Roman" w:cs="Times New Roman"/>
          <w:sz w:val="20"/>
          <w:szCs w:val="20"/>
          <w:lang w:eastAsia="ru-RU"/>
        </w:rPr>
        <w:t xml:space="preserve"> поселения «Забайкальское»</w:t>
      </w:r>
    </w:p>
    <w:p w:rsidR="00A26E0C" w:rsidRPr="00A26E0C" w:rsidRDefault="00A26E0C" w:rsidP="00A26E0C">
      <w:pPr>
        <w:spacing w:after="0" w:line="240" w:lineRule="auto"/>
        <w:ind w:right="-1"/>
        <w:jc w:val="right"/>
        <w:rPr>
          <w:rFonts w:ascii="Times New Roman" w:eastAsia="Times New Roman" w:hAnsi="Times New Roman" w:cs="Times New Roman"/>
          <w:sz w:val="20"/>
          <w:szCs w:val="20"/>
          <w:lang w:eastAsia="ru-RU"/>
        </w:rPr>
      </w:pPr>
      <w:r w:rsidRPr="00A26E0C">
        <w:rPr>
          <w:rFonts w:ascii="Times New Roman" w:eastAsia="Times New Roman" w:hAnsi="Times New Roman" w:cs="Times New Roman"/>
          <w:sz w:val="20"/>
          <w:szCs w:val="20"/>
          <w:lang w:eastAsia="ru-RU"/>
        </w:rPr>
        <w:lastRenderedPageBreak/>
        <w:t xml:space="preserve">от </w:t>
      </w:r>
      <w:r>
        <w:rPr>
          <w:rFonts w:ascii="Times New Roman" w:eastAsia="Times New Roman" w:hAnsi="Times New Roman" w:cs="Times New Roman"/>
          <w:sz w:val="20"/>
          <w:szCs w:val="20"/>
          <w:lang w:eastAsia="ru-RU"/>
        </w:rPr>
        <w:t>28  августа</w:t>
      </w:r>
      <w:r w:rsidRPr="00A26E0C">
        <w:rPr>
          <w:rFonts w:ascii="Times New Roman" w:eastAsia="Times New Roman" w:hAnsi="Times New Roman" w:cs="Times New Roman"/>
          <w:sz w:val="20"/>
          <w:szCs w:val="20"/>
          <w:lang w:eastAsia="ru-RU"/>
        </w:rPr>
        <w:t xml:space="preserve">  2020  года №</w:t>
      </w:r>
      <w:r>
        <w:rPr>
          <w:rFonts w:ascii="Times New Roman" w:eastAsia="Times New Roman" w:hAnsi="Times New Roman" w:cs="Times New Roman"/>
          <w:sz w:val="20"/>
          <w:szCs w:val="20"/>
          <w:lang w:eastAsia="ru-RU"/>
        </w:rPr>
        <w:t xml:space="preserve"> __</w:t>
      </w:r>
      <w:r w:rsidRPr="00A26E0C">
        <w:rPr>
          <w:rFonts w:ascii="Times New Roman" w:eastAsia="Times New Roman" w:hAnsi="Times New Roman" w:cs="Times New Roman"/>
          <w:sz w:val="20"/>
          <w:szCs w:val="20"/>
          <w:lang w:eastAsia="ru-RU"/>
        </w:rPr>
        <w:t xml:space="preserve"> </w:t>
      </w:r>
    </w:p>
    <w:p w:rsidR="00A26E0C" w:rsidRPr="00A26E0C" w:rsidRDefault="00A26E0C" w:rsidP="00A26E0C">
      <w:pPr>
        <w:spacing w:after="0" w:line="240" w:lineRule="auto"/>
        <w:ind w:right="4135"/>
        <w:jc w:val="both"/>
        <w:rPr>
          <w:rFonts w:ascii="Times New Roman" w:eastAsia="Times New Roman" w:hAnsi="Times New Roman" w:cs="Times New Roman"/>
          <w:sz w:val="28"/>
          <w:szCs w:val="28"/>
          <w:lang w:eastAsia="ru-RU"/>
        </w:rPr>
      </w:pPr>
    </w:p>
    <w:p w:rsidR="00A26E0C" w:rsidRPr="00A26E0C" w:rsidRDefault="00A26E0C" w:rsidP="00A26E0C">
      <w:pPr>
        <w:spacing w:after="0" w:line="240" w:lineRule="auto"/>
        <w:ind w:right="4135"/>
        <w:jc w:val="both"/>
        <w:rPr>
          <w:rFonts w:ascii="Times New Roman" w:eastAsia="Times New Roman" w:hAnsi="Times New Roman" w:cs="Times New Roman"/>
          <w:sz w:val="28"/>
          <w:szCs w:val="28"/>
          <w:lang w:eastAsia="ru-RU"/>
        </w:rPr>
      </w:pPr>
    </w:p>
    <w:p w:rsidR="00A26E0C" w:rsidRDefault="00A26E0C" w:rsidP="00A26E0C">
      <w:pPr>
        <w:spacing w:after="0" w:line="240" w:lineRule="auto"/>
        <w:ind w:firstLine="708"/>
        <w:rPr>
          <w:rFonts w:ascii="Times New Roman" w:eastAsia="Times New Roman" w:hAnsi="Times New Roman" w:cs="Times New Roman"/>
          <w:sz w:val="28"/>
          <w:szCs w:val="28"/>
          <w:lang w:eastAsia="ru-RU"/>
        </w:rPr>
      </w:pPr>
      <w:r w:rsidRPr="00301045">
        <w:rPr>
          <w:rFonts w:ascii="Times New Roman" w:eastAsia="Times New Roman" w:hAnsi="Times New Roman" w:cs="Times New Roman"/>
          <w:sz w:val="28"/>
          <w:szCs w:val="28"/>
          <w:lang w:eastAsia="ru-RU"/>
        </w:rPr>
        <w:t xml:space="preserve">Внести в Устав городского поселения «Забайкальское», принятый решением Совета городского поселения «Забайкальское» от  16 марта  2018 года № 99  следующие изменения и дополнения:   </w:t>
      </w:r>
    </w:p>
    <w:p w:rsidR="00A26E0C" w:rsidRPr="00A26E0C" w:rsidRDefault="00A26E0C" w:rsidP="00A26E0C">
      <w:pPr>
        <w:autoSpaceDE w:val="0"/>
        <w:autoSpaceDN w:val="0"/>
        <w:adjustRightInd w:val="0"/>
        <w:spacing w:after="0" w:line="240" w:lineRule="auto"/>
        <w:ind w:firstLine="540"/>
        <w:jc w:val="both"/>
        <w:rPr>
          <w:rFonts w:ascii="Times New Roman" w:hAnsi="Times New Roman" w:cs="Times New Roman"/>
          <w:b/>
          <w:sz w:val="28"/>
          <w:szCs w:val="28"/>
        </w:rPr>
      </w:pPr>
      <w:r w:rsidRPr="00A26E0C">
        <w:rPr>
          <w:rFonts w:ascii="Times New Roman" w:eastAsia="Times New Roman" w:hAnsi="Times New Roman" w:cs="Times New Roman"/>
          <w:b/>
          <w:sz w:val="28"/>
          <w:szCs w:val="28"/>
          <w:lang w:eastAsia="ru-RU"/>
        </w:rPr>
        <w:t>Часть 6 статьи 31 Устава</w:t>
      </w:r>
      <w:r w:rsidRPr="00A26E0C">
        <w:rPr>
          <w:rFonts w:ascii="Times New Roman" w:eastAsia="Times New Roman" w:hAnsi="Times New Roman" w:cs="Times New Roman"/>
          <w:b/>
          <w:sz w:val="24"/>
          <w:szCs w:val="24"/>
          <w:lang w:eastAsia="ru-RU"/>
        </w:rPr>
        <w:t xml:space="preserve"> </w:t>
      </w:r>
      <w:r w:rsidRPr="00A26E0C">
        <w:rPr>
          <w:rFonts w:ascii="Times New Roman" w:hAnsi="Times New Roman" w:cs="Times New Roman"/>
          <w:b/>
          <w:sz w:val="28"/>
          <w:szCs w:val="28"/>
        </w:rPr>
        <w:t>изложить в новой редакции:</w:t>
      </w:r>
    </w:p>
    <w:p w:rsidR="00A26E0C" w:rsidRPr="00A26E0C" w:rsidRDefault="00A26E0C" w:rsidP="00A26E0C">
      <w:pPr>
        <w:suppressAutoHyphens/>
        <w:spacing w:after="0" w:line="240" w:lineRule="auto"/>
        <w:ind w:firstLine="709"/>
        <w:jc w:val="both"/>
        <w:rPr>
          <w:rFonts w:ascii="Times New Roman" w:eastAsia="Times New Roman" w:hAnsi="Times New Roman" w:cs="Times New Roman"/>
          <w:snapToGrid w:val="0"/>
          <w:color w:val="000000"/>
          <w:sz w:val="28"/>
          <w:szCs w:val="28"/>
          <w:lang w:eastAsia="ru-RU"/>
        </w:rPr>
      </w:pPr>
      <w:r w:rsidRPr="00A26E0C">
        <w:rPr>
          <w:rFonts w:ascii="Times New Roman" w:eastAsia="Times New Roman" w:hAnsi="Times New Roman" w:cs="Times New Roman"/>
          <w:color w:val="000000"/>
          <w:sz w:val="28"/>
          <w:szCs w:val="28"/>
          <w:lang w:eastAsia="ru-RU"/>
        </w:rPr>
        <w:t xml:space="preserve">« 6. </w:t>
      </w:r>
      <w:r w:rsidRPr="00A26E0C">
        <w:rPr>
          <w:rFonts w:ascii="Times New Roman" w:eastAsia="Times New Roman" w:hAnsi="Times New Roman" w:cs="Times New Roman"/>
          <w:snapToGrid w:val="0"/>
          <w:color w:val="000000"/>
          <w:sz w:val="28"/>
          <w:szCs w:val="28"/>
          <w:lang w:eastAsia="ru-RU"/>
        </w:rPr>
        <w:t xml:space="preserve">Глава </w:t>
      </w:r>
      <w:r w:rsidRPr="00A26E0C">
        <w:rPr>
          <w:rFonts w:ascii="Times New Roman" w:eastAsia="Times New Roman" w:hAnsi="Times New Roman" w:cs="Times New Roman"/>
          <w:color w:val="000000"/>
          <w:sz w:val="28"/>
          <w:szCs w:val="28"/>
          <w:lang w:eastAsia="ru-RU"/>
        </w:rPr>
        <w:t xml:space="preserve">городского </w:t>
      </w:r>
      <w:r w:rsidRPr="00A26E0C">
        <w:rPr>
          <w:rFonts w:ascii="Times New Roman" w:eastAsia="Times New Roman" w:hAnsi="Times New Roman" w:cs="Times New Roman"/>
          <w:snapToGrid w:val="0"/>
          <w:color w:val="000000"/>
          <w:sz w:val="28"/>
          <w:szCs w:val="28"/>
          <w:lang w:eastAsia="ru-RU"/>
        </w:rPr>
        <w:t>поселения не вправе:</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t>д) иные случаи, предусмотренные федеральными законами;</w:t>
      </w:r>
    </w:p>
    <w:p w:rsidR="00A26E0C" w:rsidRPr="00A26E0C" w:rsidRDefault="00A26E0C" w:rsidP="00A26E0C">
      <w:pPr>
        <w:spacing w:after="0" w:line="240" w:lineRule="auto"/>
        <w:ind w:firstLine="540"/>
        <w:jc w:val="both"/>
        <w:rPr>
          <w:rFonts w:ascii="Verdana" w:eastAsia="Times New Roman" w:hAnsi="Verdana" w:cs="Times New Roman"/>
          <w:sz w:val="28"/>
          <w:szCs w:val="28"/>
          <w:lang w:eastAsia="ru-RU"/>
        </w:rPr>
      </w:pPr>
      <w:r w:rsidRPr="00A26E0C">
        <w:rPr>
          <w:rFonts w:ascii="Times New Roman" w:eastAsia="Times New Roman" w:hAnsi="Times New Roman" w:cs="Times New Roman"/>
          <w:sz w:val="28"/>
          <w:szCs w:val="28"/>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6E0C" w:rsidRPr="00A26E0C" w:rsidRDefault="00A26E0C" w:rsidP="00A26E0C">
      <w:pPr>
        <w:spacing w:after="0" w:line="240" w:lineRule="auto"/>
        <w:ind w:firstLine="540"/>
        <w:jc w:val="both"/>
        <w:rPr>
          <w:rFonts w:ascii="Times New Roman" w:eastAsia="Times New Roman" w:hAnsi="Times New Roman" w:cs="Times New Roman"/>
          <w:sz w:val="28"/>
          <w:szCs w:val="28"/>
          <w:lang w:eastAsia="ru-RU"/>
        </w:rPr>
      </w:pPr>
      <w:r w:rsidRPr="00A26E0C">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E0C" w:rsidRPr="00A26E0C" w:rsidRDefault="00A26E0C" w:rsidP="00A26E0C">
      <w:pPr>
        <w:spacing w:after="0" w:line="240" w:lineRule="auto"/>
        <w:ind w:firstLine="540"/>
        <w:jc w:val="both"/>
        <w:rPr>
          <w:rFonts w:ascii="Times New Roman" w:eastAsia="Times New Roman" w:hAnsi="Times New Roman" w:cs="Times New Roman"/>
          <w:sz w:val="28"/>
          <w:szCs w:val="28"/>
          <w:lang w:eastAsia="ru-RU"/>
        </w:rPr>
      </w:pPr>
    </w:p>
    <w:p w:rsidR="00A26E0C" w:rsidRPr="00A26E0C" w:rsidRDefault="00A26E0C" w:rsidP="00A26E0C">
      <w:pPr>
        <w:autoSpaceDE w:val="0"/>
        <w:autoSpaceDN w:val="0"/>
        <w:adjustRightInd w:val="0"/>
        <w:spacing w:after="0" w:line="240" w:lineRule="auto"/>
        <w:ind w:firstLine="708"/>
        <w:jc w:val="both"/>
        <w:rPr>
          <w:rFonts w:ascii="Times New Roman" w:hAnsi="Times New Roman" w:cs="Times New Roman"/>
          <w:b/>
          <w:sz w:val="28"/>
          <w:szCs w:val="28"/>
        </w:rPr>
      </w:pPr>
      <w:r w:rsidRPr="00A26E0C">
        <w:rPr>
          <w:rFonts w:ascii="Times New Roman" w:eastAsia="Times New Roman" w:hAnsi="Times New Roman" w:cs="Times New Roman"/>
          <w:b/>
          <w:sz w:val="28"/>
          <w:szCs w:val="28"/>
          <w:lang w:eastAsia="ru-RU"/>
        </w:rPr>
        <w:t>Часть 1 статьи 37 Устава</w:t>
      </w:r>
      <w:r w:rsidRPr="00A26E0C">
        <w:rPr>
          <w:rFonts w:ascii="Times New Roman" w:eastAsia="Times New Roman" w:hAnsi="Times New Roman" w:cs="Times New Roman"/>
          <w:b/>
          <w:sz w:val="24"/>
          <w:szCs w:val="24"/>
          <w:lang w:eastAsia="ru-RU"/>
        </w:rPr>
        <w:t xml:space="preserve"> </w:t>
      </w:r>
      <w:r w:rsidRPr="00A26E0C">
        <w:rPr>
          <w:rFonts w:ascii="Times New Roman" w:hAnsi="Times New Roman" w:cs="Times New Roman"/>
          <w:b/>
          <w:sz w:val="28"/>
          <w:szCs w:val="28"/>
        </w:rPr>
        <w:t>изложить в новой редакции:</w:t>
      </w:r>
    </w:p>
    <w:p w:rsidR="00A26E0C" w:rsidRPr="00A26E0C" w:rsidRDefault="00A26E0C" w:rsidP="00A26E0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A26E0C">
        <w:rPr>
          <w:rFonts w:ascii="Times New Roman" w:eastAsia="Times New Roman" w:hAnsi="Times New Roman" w:cs="Times New Roman"/>
          <w:color w:val="000000"/>
          <w:sz w:val="28"/>
          <w:szCs w:val="28"/>
          <w:lang w:eastAsia="ru-RU"/>
        </w:rPr>
        <w:t xml:space="preserve">«1. </w:t>
      </w:r>
      <w:r w:rsidRPr="00A26E0C">
        <w:rPr>
          <w:rFonts w:ascii="Times New Roman" w:hAnsi="Times New Roman" w:cs="Times New Roman"/>
          <w:color w:val="000000"/>
          <w:sz w:val="28"/>
          <w:szCs w:val="28"/>
        </w:rPr>
        <w:t>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«Забайкальский  район», прокурором Читинской межрайонной природоохранной прокуратуры</w:t>
      </w:r>
      <w:r w:rsidRPr="00A26E0C">
        <w:rPr>
          <w:rFonts w:ascii="Times New Roman" w:eastAsia="Times New Roman" w:hAnsi="Times New Roman" w:cs="Times New Roman"/>
          <w:color w:val="000000"/>
          <w:sz w:val="28"/>
          <w:szCs w:val="28"/>
          <w:lang w:eastAsia="ru-RU"/>
        </w:rPr>
        <w:t>».</w:t>
      </w:r>
    </w:p>
    <w:p w:rsidR="00A26E0C" w:rsidRPr="00A26E0C" w:rsidRDefault="00A26E0C" w:rsidP="00A26E0C">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A26E0C" w:rsidRPr="00A26E0C" w:rsidRDefault="00A26E0C" w:rsidP="00A26E0C">
      <w:pPr>
        <w:autoSpaceDE w:val="0"/>
        <w:autoSpaceDN w:val="0"/>
        <w:adjustRightInd w:val="0"/>
        <w:spacing w:after="0" w:line="240" w:lineRule="auto"/>
        <w:ind w:firstLine="708"/>
        <w:jc w:val="both"/>
        <w:rPr>
          <w:rFonts w:ascii="Times New Roman" w:hAnsi="Times New Roman" w:cs="Times New Roman"/>
          <w:b/>
          <w:sz w:val="28"/>
          <w:szCs w:val="28"/>
        </w:rPr>
      </w:pPr>
      <w:r w:rsidRPr="00A26E0C">
        <w:rPr>
          <w:rFonts w:ascii="Times New Roman" w:eastAsia="Times New Roman" w:hAnsi="Times New Roman" w:cs="Times New Roman"/>
          <w:b/>
          <w:sz w:val="28"/>
          <w:szCs w:val="28"/>
          <w:lang w:eastAsia="ru-RU"/>
        </w:rPr>
        <w:t>Часть 1 статьи 38 Устава</w:t>
      </w:r>
      <w:r w:rsidRPr="00A26E0C">
        <w:rPr>
          <w:rFonts w:ascii="Times New Roman" w:eastAsia="Times New Roman" w:hAnsi="Times New Roman" w:cs="Times New Roman"/>
          <w:b/>
          <w:sz w:val="24"/>
          <w:szCs w:val="24"/>
          <w:lang w:eastAsia="ru-RU"/>
        </w:rPr>
        <w:t xml:space="preserve"> </w:t>
      </w:r>
      <w:r w:rsidRPr="00A26E0C">
        <w:rPr>
          <w:rFonts w:ascii="Times New Roman" w:hAnsi="Times New Roman" w:cs="Times New Roman"/>
          <w:b/>
          <w:sz w:val="28"/>
          <w:szCs w:val="28"/>
        </w:rPr>
        <w:t>изложить в новой редакции:</w:t>
      </w:r>
    </w:p>
    <w:p w:rsidR="006D7D5A" w:rsidRPr="00A26E0C" w:rsidRDefault="00A26E0C" w:rsidP="00A26E0C">
      <w:p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A26E0C">
        <w:rPr>
          <w:rFonts w:ascii="Times New Roman" w:hAnsi="Times New Roman" w:cs="Times New Roman"/>
          <w:b/>
          <w:sz w:val="28"/>
          <w:szCs w:val="28"/>
        </w:rPr>
        <w:t>«</w:t>
      </w:r>
      <w:r w:rsidRPr="00A26E0C">
        <w:rPr>
          <w:rFonts w:ascii="Times New Roman" w:eastAsia="Times New Roman" w:hAnsi="Times New Roman" w:cs="Times New Roman"/>
          <w:bCs/>
          <w:color w:val="000000"/>
          <w:sz w:val="28"/>
          <w:szCs w:val="28"/>
          <w:lang w:eastAsia="ru-RU"/>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r w:rsidRPr="00A26E0C">
        <w:rPr>
          <w:rFonts w:ascii="Times New Roman" w:hAnsi="Times New Roman" w:cs="Times New Roman"/>
          <w:b/>
          <w:sz w:val="28"/>
          <w:szCs w:val="28"/>
        </w:rPr>
        <w:t>»</w:t>
      </w:r>
    </w:p>
    <w:sectPr w:rsidR="006D7D5A" w:rsidRPr="00A2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5E"/>
    <w:rsid w:val="00497C5B"/>
    <w:rsid w:val="006D7D5A"/>
    <w:rsid w:val="00A26E0C"/>
    <w:rsid w:val="00AA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DDE0"/>
  <w15:docId w15:val="{2629FD4B-57CD-45AC-AF8C-3393C906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2020-08-19T02:01:00Z</dcterms:created>
  <dcterms:modified xsi:type="dcterms:W3CDTF">2020-10-07T03:23:00Z</dcterms:modified>
</cp:coreProperties>
</file>